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C9" w:rsidRDefault="00042D0A">
      <w:pP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-394335</wp:posOffset>
                </wp:positionV>
                <wp:extent cx="3200400" cy="4572000"/>
                <wp:effectExtent l="6350" t="5715" r="12700" b="133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488" w:rsidRPr="00EA77C6" w:rsidRDefault="00F96195" w:rsidP="00341330">
                            <w:pPr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="00341330"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Be thou ever hopeful, for the bounties of God never cease to flow upon man.”</w:t>
                            </w:r>
                          </w:p>
                          <w:p w:rsidR="00EA77C6" w:rsidRPr="00EA77C6" w:rsidRDefault="00EA77C6" w:rsidP="00EA77C6">
                            <w:pPr>
                              <w:ind w:left="1440" w:firstLine="720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proofErr w:type="spellStart"/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Abdu’l-Baha</w:t>
                            </w:r>
                            <w:proofErr w:type="spellEnd"/>
                          </w:p>
                          <w:p w:rsidR="000E26C9" w:rsidRDefault="00EA77C6" w:rsidP="000E26C9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909909" cy="2767914"/>
                                  <wp:effectExtent l="0" t="0" r="0" b="0"/>
                                  <wp:docPr id="5" name="Picture 5" descr="C:\Users\mehraban\AppData\Local\Microsoft\Windows\Temporary Internet Files\Content.IE5\F2M0PDPH\MC900437281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ehraban\AppData\Local\Microsoft\Windows\Temporary Internet Files\Content.IE5\F2M0PDPH\MC900437281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0542" cy="27688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Pr="000E26C9" w:rsidRDefault="000E26C9" w:rsidP="000E26C9">
                            <w:pPr>
                              <w:jc w:val="right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25pt;margin-top:-31.05pt;width:252pt;height:5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">
                <v:textbox>
                  <w:txbxContent>
                    <w:p w:rsidR="00C96488" w:rsidRPr="00EA77C6" w:rsidRDefault="00F96195" w:rsidP="00341330">
                      <w:pPr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“</w:t>
                      </w:r>
                      <w:r w:rsidR="00341330"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Be thou ever hopeful, for the bounties of God never cease to flow upon man.”</w:t>
                      </w:r>
                    </w:p>
                    <w:p w:rsidR="00EA77C6" w:rsidRPr="00EA77C6" w:rsidRDefault="00EA77C6" w:rsidP="00EA77C6">
                      <w:pPr>
                        <w:ind w:left="1440" w:firstLine="720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-</w:t>
                      </w:r>
                      <w:proofErr w:type="spellStart"/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Abdu’l-Baha</w:t>
                      </w:r>
                      <w:proofErr w:type="spellEnd"/>
                    </w:p>
                    <w:p w:rsidR="000E26C9" w:rsidRDefault="00EA77C6" w:rsidP="000E26C9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909909" cy="2767914"/>
                            <wp:effectExtent l="0" t="0" r="0" b="0"/>
                            <wp:docPr id="5" name="Picture 5" descr="C:\Users\mehraban\AppData\Local\Microsoft\Windows\Temporary Internet Files\Content.IE5\F2M0PDPH\MC900437281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ehraban\AppData\Local\Microsoft\Windows\Temporary Internet Files\Content.IE5\F2M0PDPH\MC900437281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0542" cy="27688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Pr="000E26C9" w:rsidRDefault="000E26C9" w:rsidP="000E26C9">
                      <w:pPr>
                        <w:jc w:val="right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-433705</wp:posOffset>
                </wp:positionV>
                <wp:extent cx="3200400" cy="4572000"/>
                <wp:effectExtent l="11430" t="13970" r="762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7C6" w:rsidRPr="00EA77C6" w:rsidRDefault="00EA77C6" w:rsidP="00EA77C6">
                            <w:pPr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“Be thou ever hopeful, for the bounties of God never cease to flow upon man.”</w:t>
                            </w:r>
                          </w:p>
                          <w:p w:rsidR="005A4154" w:rsidRPr="00EA77C6" w:rsidRDefault="00EA77C6" w:rsidP="00EA77C6">
                            <w:pPr>
                              <w:ind w:left="1440" w:firstLine="720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proofErr w:type="spellStart"/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Abdu’l-Baha</w:t>
                            </w:r>
                            <w:proofErr w:type="spellEnd"/>
                          </w:p>
                          <w:p w:rsidR="000E26C9" w:rsidRDefault="00EA77C6" w:rsidP="005A4154">
                            <w:pPr>
                              <w:jc w:val="center"/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1952368" cy="2828024"/>
                                  <wp:effectExtent l="0" t="0" r="0" b="0"/>
                                  <wp:docPr id="6" name="Picture 6" descr="C:\Users\mehraban\AppData\Local\Microsoft\Windows\Temporary Internet Files\Content.IE5\F2M0PDPH\MC900437281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ehraban\AppData\Local\Microsoft\Windows\Temporary Internet Files\Content.IE5\F2M0PDPH\MC900437281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3724" cy="28299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65.65pt;margin-top:-34.15pt;width:252pt;height:5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">
                <v:textbox>
                  <w:txbxContent>
                    <w:p w:rsidR="00EA77C6" w:rsidRPr="00EA77C6" w:rsidRDefault="00EA77C6" w:rsidP="00EA77C6">
                      <w:pPr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“Be thou ever hopeful, for the bounties of God never cease to flow upon man.”</w:t>
                      </w:r>
                    </w:p>
                    <w:p w:rsidR="005A4154" w:rsidRPr="00EA77C6" w:rsidRDefault="00EA77C6" w:rsidP="00EA77C6">
                      <w:pPr>
                        <w:ind w:left="1440" w:firstLine="720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-</w:t>
                      </w:r>
                      <w:proofErr w:type="spellStart"/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Abdu’l-Baha</w:t>
                      </w:r>
                      <w:proofErr w:type="spellEnd"/>
                    </w:p>
                    <w:p w:rsidR="000E26C9" w:rsidRDefault="00EA77C6" w:rsidP="005A4154">
                      <w:pPr>
                        <w:jc w:val="center"/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1952368" cy="2828024"/>
                            <wp:effectExtent l="0" t="0" r="0" b="0"/>
                            <wp:docPr id="6" name="Picture 6" descr="C:\Users\mehraban\AppData\Local\Microsoft\Windows\Temporary Internet Files\Content.IE5\F2M0PDPH\MC900437281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ehraban\AppData\Local\Microsoft\Windows\Temporary Internet Files\Content.IE5\F2M0PDPH\MC900437281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3724" cy="28299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04035" w:rsidRDefault="00042D0A">
      <w:bookmarkStart w:id="0" w:name="_GoBack"/>
      <w:bookmarkEnd w:id="0"/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3935095</wp:posOffset>
                </wp:positionV>
                <wp:extent cx="3200400" cy="4572000"/>
                <wp:effectExtent l="11430" t="13970" r="7620" b="508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7C6" w:rsidRPr="00EA77C6" w:rsidRDefault="00EA77C6" w:rsidP="00EA77C6">
                            <w:pPr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“Be thou ever hopeful, for the bounties of God never cease to flow upon man.”</w:t>
                            </w:r>
                          </w:p>
                          <w:p w:rsidR="00EA77C6" w:rsidRPr="00EA77C6" w:rsidRDefault="00EA77C6" w:rsidP="00EA77C6">
                            <w:pPr>
                              <w:ind w:left="1440" w:firstLine="720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proofErr w:type="spellStart"/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Abdu’l-Baha</w:t>
                            </w:r>
                            <w:proofErr w:type="spellEnd"/>
                          </w:p>
                          <w:p w:rsidR="00C96488" w:rsidRDefault="00EA77C6" w:rsidP="00EA77C6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aiandra GD" w:eastAsia="Calibri" w:hAnsi="Maiandra GD" w:cs="Times New Roman"/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014151" cy="2918986"/>
                                  <wp:effectExtent l="0" t="0" r="5715" b="0"/>
                                  <wp:docPr id="8" name="Picture 8" descr="C:\Users\mehraban\AppData\Local\Microsoft\Windows\Temporary Internet Files\Content.IE5\F2M0PDPH\MC900437281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ehraban\AppData\Local\Microsoft\Windows\Temporary Internet Files\Content.IE5\F2M0PDPH\MC900437281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5707" cy="29212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65.65pt;margin-top:309.85pt;width:252pt;height:5in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">
                <v:textbox>
                  <w:txbxContent>
                    <w:p w:rsidR="00EA77C6" w:rsidRPr="00EA77C6" w:rsidRDefault="00EA77C6" w:rsidP="00EA77C6">
                      <w:pPr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“Be thou ever hopeful, for the bounties of God never cease to flow upon man.”</w:t>
                      </w:r>
                    </w:p>
                    <w:p w:rsidR="00EA77C6" w:rsidRPr="00EA77C6" w:rsidRDefault="00EA77C6" w:rsidP="00EA77C6">
                      <w:pPr>
                        <w:ind w:left="1440" w:firstLine="720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-</w:t>
                      </w:r>
                      <w:proofErr w:type="spellStart"/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Abdu’l-Baha</w:t>
                      </w:r>
                      <w:proofErr w:type="spellEnd"/>
                    </w:p>
                    <w:p w:rsidR="00C96488" w:rsidRDefault="00EA77C6" w:rsidP="00EA77C6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Maiandra GD" w:eastAsia="Calibri" w:hAnsi="Maiandra GD" w:cs="Times New Roman"/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014151" cy="2918986"/>
                            <wp:effectExtent l="0" t="0" r="5715" b="0"/>
                            <wp:docPr id="8" name="Picture 8" descr="C:\Users\mehraban\AppData\Local\Microsoft\Windows\Temporary Internet Files\Content.IE5\F2M0PDPH\MC900437281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ehraban\AppData\Local\Microsoft\Windows\Temporary Internet Files\Content.IE5\F2M0PDPH\MC900437281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5707" cy="29212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  <w:r>
        <w:rPr>
          <w:rFonts w:ascii="Tempus Sans ITC" w:eastAsia="Times New Roman" w:hAnsi="Tempus Sans ITC" w:cs="Times New Roman"/>
          <w:b/>
          <w:noProof/>
          <w:color w:val="33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3879850</wp:posOffset>
                </wp:positionV>
                <wp:extent cx="3200400" cy="4572000"/>
                <wp:effectExtent l="10160" t="6350" r="889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57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7C6" w:rsidRPr="00EA77C6" w:rsidRDefault="00EA77C6" w:rsidP="00EA77C6">
                            <w:pPr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“Be thou ever hopeful, for the bounties of God never cease to flow upon man.”</w:t>
                            </w:r>
                          </w:p>
                          <w:p w:rsidR="00200540" w:rsidRPr="00EA77C6" w:rsidRDefault="00EA77C6" w:rsidP="00EA77C6">
                            <w:pPr>
                              <w:ind w:left="1440" w:firstLine="720"/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-</w:t>
                            </w:r>
                            <w:proofErr w:type="spellStart"/>
                            <w:r w:rsidRPr="00EA77C6">
                              <w:rPr>
                                <w:rFonts w:ascii="Maiandra GD" w:eastAsia="Calibri" w:hAnsi="Maiandra GD" w:cstheme="minorHAnsi"/>
                                <w:b/>
                                <w:sz w:val="32"/>
                                <w:szCs w:val="32"/>
                              </w:rPr>
                              <w:t>Abdu’l-Baha</w:t>
                            </w:r>
                            <w:proofErr w:type="spellEnd"/>
                          </w:p>
                          <w:p w:rsidR="00C96488" w:rsidRDefault="00EA77C6" w:rsidP="00EA77C6">
                            <w:pPr>
                              <w:jc w:val="center"/>
                              <w:rPr>
                                <w:rFonts w:ascii="Tempus Sans ITC" w:eastAsia="Times New Roman" w:hAnsi="Tempus Sans ITC" w:cs="Times New Roman"/>
                                <w:b/>
                                <w:color w:val="33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empus Sans ITC" w:eastAsia="Times New Roman" w:hAnsi="Tempus Sans ITC" w:cs="Times New Roman"/>
                                <w:b/>
                                <w:noProof/>
                                <w:color w:val="330000"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2020330" cy="2926467"/>
                                  <wp:effectExtent l="0" t="0" r="0" b="7620"/>
                                  <wp:docPr id="7" name="Picture 7" descr="C:\Users\mehraban\AppData\Local\Microsoft\Windows\Temporary Internet Files\Content.IE5\F2M0PDPH\MC900437281[1]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mehraban\AppData\Local\Microsoft\Windows\Temporary Internet Files\Content.IE5\F2M0PDPH\MC900437281[1]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0480" cy="29266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26C9" w:rsidRDefault="000E26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pt;margin-top:305.5pt;width:252pt;height:5in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">
                <v:textbox>
                  <w:txbxContent>
                    <w:p w:rsidR="00EA77C6" w:rsidRPr="00EA77C6" w:rsidRDefault="00EA77C6" w:rsidP="00EA77C6">
                      <w:pPr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“Be thou ever hopeful, for the bounties of God never cease to flow upon man.”</w:t>
                      </w:r>
                    </w:p>
                    <w:p w:rsidR="00200540" w:rsidRPr="00EA77C6" w:rsidRDefault="00EA77C6" w:rsidP="00EA77C6">
                      <w:pPr>
                        <w:ind w:left="1440" w:firstLine="720"/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</w:pPr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-</w:t>
                      </w:r>
                      <w:proofErr w:type="spellStart"/>
                      <w:r w:rsidRPr="00EA77C6">
                        <w:rPr>
                          <w:rFonts w:ascii="Maiandra GD" w:eastAsia="Calibri" w:hAnsi="Maiandra GD" w:cstheme="minorHAnsi"/>
                          <w:b/>
                          <w:sz w:val="32"/>
                          <w:szCs w:val="32"/>
                        </w:rPr>
                        <w:t>Abdu’l-Baha</w:t>
                      </w:r>
                      <w:proofErr w:type="spellEnd"/>
                    </w:p>
                    <w:p w:rsidR="00C96488" w:rsidRDefault="00EA77C6" w:rsidP="00EA77C6">
                      <w:pPr>
                        <w:jc w:val="center"/>
                        <w:rPr>
                          <w:rFonts w:ascii="Tempus Sans ITC" w:eastAsia="Times New Roman" w:hAnsi="Tempus Sans ITC" w:cs="Times New Roman"/>
                          <w:b/>
                          <w:color w:val="330000"/>
                          <w:sz w:val="40"/>
                          <w:szCs w:val="40"/>
                        </w:rPr>
                      </w:pPr>
                      <w:r>
                        <w:rPr>
                          <w:rFonts w:ascii="Tempus Sans ITC" w:eastAsia="Times New Roman" w:hAnsi="Tempus Sans ITC" w:cs="Times New Roman"/>
                          <w:b/>
                          <w:noProof/>
                          <w:color w:val="330000"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2020330" cy="2926467"/>
                            <wp:effectExtent l="0" t="0" r="0" b="7620"/>
                            <wp:docPr id="7" name="Picture 7" descr="C:\Users\mehraban\AppData\Local\Microsoft\Windows\Temporary Internet Files\Content.IE5\F2M0PDPH\MC900437281[1]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mehraban\AppData\Local\Microsoft\Windows\Temporary Internet Files\Content.IE5\F2M0PDPH\MC900437281[1]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20480" cy="29266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26C9" w:rsidRDefault="000E26C9"/>
                  </w:txbxContent>
                </v:textbox>
              </v:shape>
            </w:pict>
          </mc:Fallback>
        </mc:AlternateContent>
      </w:r>
    </w:p>
    <w:sectPr w:rsidR="00B04035" w:rsidSect="00B04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C9"/>
    <w:rsid w:val="00042D0A"/>
    <w:rsid w:val="000E26C9"/>
    <w:rsid w:val="00200540"/>
    <w:rsid w:val="00341330"/>
    <w:rsid w:val="003C40A5"/>
    <w:rsid w:val="005A4154"/>
    <w:rsid w:val="006E294E"/>
    <w:rsid w:val="00AF06A4"/>
    <w:rsid w:val="00B04035"/>
    <w:rsid w:val="00B51185"/>
    <w:rsid w:val="00C76716"/>
    <w:rsid w:val="00C96488"/>
    <w:rsid w:val="00CD16A3"/>
    <w:rsid w:val="00EA77C6"/>
    <w:rsid w:val="00EE0C64"/>
    <w:rsid w:val="00F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E26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E26C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ening">
    <w:name w:val="opening"/>
    <w:basedOn w:val="Normal"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E2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6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mehraban</cp:lastModifiedBy>
  <cp:revision>2</cp:revision>
  <cp:lastPrinted>2011-10-15T19:54:00Z</cp:lastPrinted>
  <dcterms:created xsi:type="dcterms:W3CDTF">2011-10-24T23:51:00Z</dcterms:created>
  <dcterms:modified xsi:type="dcterms:W3CDTF">2011-10-24T23:51:00Z</dcterms:modified>
</cp:coreProperties>
</file>